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BCC6" w14:textId="77777777" w:rsidR="00DA5E73" w:rsidRDefault="00DA5E73" w:rsidP="00DA5E73">
      <w:pPr>
        <w:pStyle w:val="Title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AGENDA</w:t>
      </w:r>
    </w:p>
    <w:p w14:paraId="0470C82F" w14:textId="77777777" w:rsidR="00DA5E73" w:rsidRDefault="00DA5E73" w:rsidP="00DA5E73">
      <w:pPr>
        <w:jc w:val="center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BOROUGH COUNCIL MEETING</w:t>
      </w:r>
    </w:p>
    <w:p w14:paraId="75BC54CA" w14:textId="77777777" w:rsidR="00DA5E73" w:rsidRDefault="00DA5E73" w:rsidP="00DA5E73">
      <w:pPr>
        <w:jc w:val="center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Monday, February 17, 2020 at 6 PM</w:t>
      </w:r>
    </w:p>
    <w:p w14:paraId="550DBF8B" w14:textId="77777777" w:rsidR="00DA5E73" w:rsidRDefault="00DA5E73" w:rsidP="00DA5E73">
      <w:pPr>
        <w:jc w:val="both"/>
        <w:rPr>
          <w:rFonts w:ascii="Calisto MT" w:hAnsi="Calisto MT"/>
          <w:b/>
          <w:szCs w:val="24"/>
        </w:rPr>
      </w:pPr>
    </w:p>
    <w:p w14:paraId="0B7A2292" w14:textId="77777777" w:rsidR="00DA5E73" w:rsidRDefault="00DA5E73" w:rsidP="00DA5E73">
      <w:pPr>
        <w:jc w:val="both"/>
        <w:rPr>
          <w:rFonts w:ascii="Calisto MT" w:hAnsi="Calisto MT"/>
          <w:b/>
          <w:szCs w:val="24"/>
        </w:rPr>
      </w:pPr>
    </w:p>
    <w:p w14:paraId="678D042B" w14:textId="77777777" w:rsidR="00DA5E73" w:rsidRDefault="00DA5E73" w:rsidP="00DA5E73">
      <w:pPr>
        <w:tabs>
          <w:tab w:val="left" w:pos="8460"/>
        </w:tabs>
        <w:jc w:val="both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CALL TO ORDER</w:t>
      </w:r>
    </w:p>
    <w:p w14:paraId="27E5CA40" w14:textId="77777777" w:rsidR="00DA5E73" w:rsidRDefault="00DA5E73" w:rsidP="00DA5E73">
      <w:pPr>
        <w:jc w:val="both"/>
        <w:rPr>
          <w:rFonts w:ascii="Calisto MT" w:hAnsi="Calisto MT"/>
          <w:szCs w:val="24"/>
        </w:rPr>
      </w:pPr>
    </w:p>
    <w:p w14:paraId="358CD0EB" w14:textId="77777777" w:rsidR="00DA5E73" w:rsidRDefault="00DA5E73" w:rsidP="00DA5E73">
      <w:pPr>
        <w:jc w:val="both"/>
        <w:rPr>
          <w:rFonts w:ascii="Calisto MT" w:hAnsi="Calisto MT"/>
          <w:b/>
          <w:bCs/>
          <w:szCs w:val="24"/>
        </w:rPr>
      </w:pPr>
      <w:r>
        <w:rPr>
          <w:rFonts w:ascii="Calisto MT" w:hAnsi="Calisto MT"/>
          <w:b/>
          <w:bCs/>
          <w:szCs w:val="24"/>
        </w:rPr>
        <w:t>PUBLIC HEARING</w:t>
      </w:r>
    </w:p>
    <w:p w14:paraId="76378EC6" w14:textId="77777777" w:rsidR="00DA5E73" w:rsidRDefault="00DA5E73" w:rsidP="00DA5E73">
      <w:pPr>
        <w:jc w:val="both"/>
        <w:rPr>
          <w:rFonts w:ascii="Calisto MT" w:hAnsi="Calisto MT"/>
          <w:i/>
          <w:iCs/>
          <w:szCs w:val="24"/>
        </w:rPr>
      </w:pPr>
      <w:r>
        <w:rPr>
          <w:rFonts w:ascii="Calisto MT" w:hAnsi="Calisto MT"/>
          <w:i/>
          <w:iCs/>
          <w:szCs w:val="24"/>
        </w:rPr>
        <w:t>Conditional Use Application 20-01, Solar Panels, 9 Sweet Water Lane</w:t>
      </w:r>
    </w:p>
    <w:p w14:paraId="4C6D461A" w14:textId="77777777" w:rsidR="00DA5E73" w:rsidRDefault="00DA5E73" w:rsidP="00DA5E73">
      <w:pPr>
        <w:jc w:val="both"/>
        <w:rPr>
          <w:rFonts w:ascii="Calisto MT" w:hAnsi="Calisto MT"/>
          <w:i/>
          <w:iCs/>
          <w:szCs w:val="24"/>
        </w:rPr>
      </w:pPr>
      <w:r>
        <w:rPr>
          <w:rFonts w:ascii="Calisto MT" w:hAnsi="Calisto MT"/>
          <w:i/>
          <w:iCs/>
          <w:szCs w:val="24"/>
        </w:rPr>
        <w:t xml:space="preserve">Conditional Use Application 20-02, Solar Panels, 601 Berkshire Drive   </w:t>
      </w:r>
    </w:p>
    <w:p w14:paraId="17273D2C" w14:textId="77777777" w:rsidR="00DA5E73" w:rsidRDefault="00DA5E73" w:rsidP="00DA5E73">
      <w:pPr>
        <w:rPr>
          <w:rFonts w:ascii="Calisto MT" w:hAnsi="Calisto MT"/>
          <w:szCs w:val="24"/>
        </w:rPr>
      </w:pPr>
    </w:p>
    <w:p w14:paraId="57627FC6" w14:textId="77777777" w:rsidR="00DA5E73" w:rsidRDefault="00DA5E73" w:rsidP="00DA5E73">
      <w:pPr>
        <w:rPr>
          <w:rFonts w:ascii="Calisto MT" w:hAnsi="Calisto MT"/>
          <w:szCs w:val="24"/>
        </w:rPr>
      </w:pPr>
      <w:r>
        <w:rPr>
          <w:rFonts w:ascii="Calisto MT" w:hAnsi="Calisto MT"/>
          <w:b/>
          <w:szCs w:val="24"/>
        </w:rPr>
        <w:t>PLANNING COMMISSION</w:t>
      </w:r>
    </w:p>
    <w:p w14:paraId="5FAF9103" w14:textId="77777777" w:rsidR="00DA5E73" w:rsidRDefault="00DA5E73" w:rsidP="00DA5E73">
      <w:pPr>
        <w:rPr>
          <w:rFonts w:ascii="Calisto MT" w:hAnsi="Calisto MT"/>
          <w:szCs w:val="24"/>
        </w:rPr>
      </w:pPr>
    </w:p>
    <w:p w14:paraId="6D5B0085" w14:textId="77777777" w:rsidR="00DA5E73" w:rsidRDefault="00DA5E73" w:rsidP="00DA5E73">
      <w:pPr>
        <w:pStyle w:val="Heading1"/>
        <w:jc w:val="left"/>
        <w:rPr>
          <w:rFonts w:ascii="Calisto MT" w:hAnsi="Calisto MT"/>
          <w:b/>
          <w:sz w:val="24"/>
          <w:szCs w:val="24"/>
          <w:u w:val="none"/>
        </w:rPr>
      </w:pPr>
      <w:r>
        <w:rPr>
          <w:rFonts w:ascii="Calisto MT" w:hAnsi="Calisto MT"/>
          <w:b/>
          <w:sz w:val="24"/>
          <w:szCs w:val="24"/>
          <w:u w:val="none"/>
        </w:rPr>
        <w:t>APPROVAL OF MINUTES</w:t>
      </w:r>
    </w:p>
    <w:p w14:paraId="572FE5C0" w14:textId="73C25381" w:rsidR="00DA5E73" w:rsidRDefault="00DA5E73" w:rsidP="00DA5E73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Meeting held January 6, 2020 </w:t>
      </w:r>
    </w:p>
    <w:p w14:paraId="638DE544" w14:textId="77777777" w:rsidR="00DA5E73" w:rsidRDefault="00DA5E73" w:rsidP="00DA5E73">
      <w:pPr>
        <w:jc w:val="both"/>
        <w:rPr>
          <w:rFonts w:ascii="Calisto MT" w:hAnsi="Calisto MT"/>
          <w:szCs w:val="24"/>
        </w:rPr>
      </w:pPr>
    </w:p>
    <w:p w14:paraId="55A15ED5" w14:textId="77777777" w:rsidR="00DA5E73" w:rsidRDefault="00DA5E73" w:rsidP="00DA5E73">
      <w:pPr>
        <w:rPr>
          <w:rFonts w:ascii="Calisto MT" w:hAnsi="Calisto MT"/>
          <w:szCs w:val="24"/>
        </w:rPr>
      </w:pPr>
      <w:r>
        <w:rPr>
          <w:rFonts w:ascii="Calisto MT" w:hAnsi="Calisto MT"/>
          <w:b/>
          <w:szCs w:val="24"/>
        </w:rPr>
        <w:t>VISITORS</w:t>
      </w:r>
    </w:p>
    <w:p w14:paraId="21A3BE84" w14:textId="77777777" w:rsidR="00DA5E73" w:rsidRDefault="00DA5E73" w:rsidP="00DA5E73">
      <w:pPr>
        <w:jc w:val="both"/>
        <w:rPr>
          <w:rFonts w:ascii="Calisto MT" w:hAnsi="Calisto MT"/>
          <w:szCs w:val="24"/>
        </w:rPr>
      </w:pPr>
    </w:p>
    <w:p w14:paraId="21D08CD2" w14:textId="77777777" w:rsidR="00DA5E73" w:rsidRDefault="00DA5E73" w:rsidP="00DA5E73">
      <w:pPr>
        <w:jc w:val="both"/>
        <w:rPr>
          <w:rFonts w:ascii="Calisto MT" w:hAnsi="Calisto MT"/>
          <w:szCs w:val="24"/>
        </w:rPr>
      </w:pPr>
      <w:r>
        <w:rPr>
          <w:rFonts w:ascii="Calisto MT" w:hAnsi="Calisto MT"/>
          <w:b/>
          <w:bCs/>
          <w:szCs w:val="24"/>
        </w:rPr>
        <w:t>CONTRACT AWARDS</w:t>
      </w:r>
    </w:p>
    <w:p w14:paraId="58B716F9" w14:textId="77777777" w:rsidR="00DA5E73" w:rsidRPr="00DA5E73" w:rsidRDefault="00DA5E73" w:rsidP="00DA5E73">
      <w:pPr>
        <w:jc w:val="both"/>
        <w:rPr>
          <w:rFonts w:ascii="Calisto MT" w:hAnsi="Calisto MT"/>
          <w:i/>
          <w:iCs/>
          <w:szCs w:val="24"/>
        </w:rPr>
      </w:pPr>
      <w:r w:rsidRPr="00DA5E73">
        <w:rPr>
          <w:rFonts w:ascii="Calisto MT" w:hAnsi="Calisto MT"/>
          <w:i/>
          <w:iCs/>
          <w:szCs w:val="24"/>
        </w:rPr>
        <w:t>2020 F-250 4 x 4</w:t>
      </w:r>
    </w:p>
    <w:p w14:paraId="2F575192" w14:textId="77777777" w:rsidR="00DA5E73" w:rsidRPr="00DA5E73" w:rsidRDefault="00DA5E73" w:rsidP="00DA5E73">
      <w:pPr>
        <w:rPr>
          <w:rFonts w:ascii="Calisto MT" w:hAnsi="Calisto MT"/>
          <w:i/>
          <w:iCs/>
          <w:szCs w:val="24"/>
        </w:rPr>
      </w:pPr>
      <w:r w:rsidRPr="00DA5E73">
        <w:rPr>
          <w:rFonts w:ascii="Calisto MT" w:hAnsi="Calisto MT"/>
          <w:i/>
          <w:iCs/>
          <w:szCs w:val="24"/>
        </w:rPr>
        <w:t>2020 F-550 4 x 4 Super Cab</w:t>
      </w:r>
    </w:p>
    <w:p w14:paraId="2DEC60A0" w14:textId="77777777" w:rsidR="00DA5E73" w:rsidRPr="00DA5E73" w:rsidRDefault="00DA5E73" w:rsidP="00DA5E73">
      <w:pPr>
        <w:rPr>
          <w:rFonts w:ascii="Calisto MT" w:hAnsi="Calisto MT"/>
          <w:i/>
          <w:iCs/>
          <w:szCs w:val="24"/>
        </w:rPr>
      </w:pPr>
      <w:r w:rsidRPr="00DA5E73">
        <w:rPr>
          <w:rFonts w:ascii="Calisto MT" w:hAnsi="Calisto MT"/>
          <w:i/>
          <w:iCs/>
          <w:szCs w:val="24"/>
        </w:rPr>
        <w:t>Fuel</w:t>
      </w:r>
    </w:p>
    <w:p w14:paraId="1CBB662D" w14:textId="77777777" w:rsidR="00DA5E73" w:rsidRPr="00DA5E73" w:rsidRDefault="00DA5E73" w:rsidP="00DA5E73">
      <w:pPr>
        <w:rPr>
          <w:rFonts w:ascii="Calisto MT" w:hAnsi="Calisto MT"/>
          <w:i/>
          <w:iCs/>
          <w:szCs w:val="24"/>
        </w:rPr>
      </w:pPr>
      <w:r w:rsidRPr="00DA5E73">
        <w:rPr>
          <w:rFonts w:ascii="Calisto MT" w:hAnsi="Calisto MT"/>
          <w:i/>
          <w:iCs/>
          <w:szCs w:val="24"/>
        </w:rPr>
        <w:t>Sewer Lining</w:t>
      </w:r>
    </w:p>
    <w:p w14:paraId="5B6485EE" w14:textId="77777777" w:rsidR="00DA5E73" w:rsidRDefault="00DA5E73" w:rsidP="00DA5E73">
      <w:pPr>
        <w:rPr>
          <w:rFonts w:ascii="Calisto MT" w:hAnsi="Calisto MT"/>
          <w:szCs w:val="24"/>
        </w:rPr>
      </w:pPr>
    </w:p>
    <w:p w14:paraId="3A72E02A" w14:textId="77777777" w:rsidR="00DA5E73" w:rsidRDefault="00DA5E73" w:rsidP="00DA5E73">
      <w:pPr>
        <w:rPr>
          <w:rFonts w:ascii="Calisto MT" w:hAnsi="Calisto MT"/>
          <w:szCs w:val="24"/>
        </w:rPr>
      </w:pPr>
      <w:r>
        <w:rPr>
          <w:rFonts w:ascii="Calisto MT" w:hAnsi="Calisto MT"/>
          <w:b/>
          <w:bCs/>
          <w:szCs w:val="24"/>
        </w:rPr>
        <w:t>SALE OF 1998 SEAGRAVE FIRE TRUCK</w:t>
      </w:r>
    </w:p>
    <w:p w14:paraId="1CCCD97B" w14:textId="77777777" w:rsidR="00DA5E73" w:rsidRDefault="00DA5E73" w:rsidP="00DA5E73">
      <w:pPr>
        <w:rPr>
          <w:rFonts w:ascii="Calisto MT" w:hAnsi="Calisto MT"/>
          <w:szCs w:val="24"/>
        </w:rPr>
      </w:pPr>
    </w:p>
    <w:p w14:paraId="79BFFB81" w14:textId="77777777" w:rsidR="00DA5E73" w:rsidRDefault="00DA5E73" w:rsidP="00DA5E73">
      <w:pPr>
        <w:pStyle w:val="Heading1"/>
        <w:jc w:val="left"/>
        <w:rPr>
          <w:rFonts w:ascii="Calisto MT" w:hAnsi="Calisto MT"/>
          <w:b/>
          <w:sz w:val="24"/>
          <w:szCs w:val="24"/>
          <w:u w:val="none"/>
        </w:rPr>
      </w:pPr>
      <w:r>
        <w:rPr>
          <w:rFonts w:ascii="Calisto MT" w:hAnsi="Calisto MT"/>
          <w:b/>
          <w:sz w:val="24"/>
          <w:szCs w:val="24"/>
          <w:u w:val="none"/>
        </w:rPr>
        <w:t>REPORTS</w:t>
      </w:r>
    </w:p>
    <w:p w14:paraId="55206A11" w14:textId="702F5B0A" w:rsidR="00DA5E73" w:rsidRDefault="00DA5E73" w:rsidP="00DA5E73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Police </w:t>
      </w:r>
    </w:p>
    <w:p w14:paraId="5791DEB9" w14:textId="6C9377FD" w:rsidR="00DA5E73" w:rsidRDefault="00DA5E73" w:rsidP="00DA5E73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Fire </w:t>
      </w:r>
    </w:p>
    <w:p w14:paraId="121A432A" w14:textId="5FE4A133" w:rsidR="00DA5E73" w:rsidRDefault="00DA5E73" w:rsidP="00DA5E73">
      <w:pPr>
        <w:pStyle w:val="Heading4"/>
        <w:jc w:val="left"/>
        <w:rPr>
          <w:rFonts w:ascii="Calisto MT" w:hAnsi="Calisto MT"/>
          <w:i/>
          <w:szCs w:val="24"/>
          <w:u w:val="none"/>
        </w:rPr>
      </w:pPr>
      <w:r>
        <w:rPr>
          <w:rFonts w:ascii="Calisto MT" w:hAnsi="Calisto MT"/>
          <w:i/>
          <w:szCs w:val="24"/>
          <w:u w:val="none"/>
        </w:rPr>
        <w:t xml:space="preserve">Engineer/MS4 </w:t>
      </w:r>
    </w:p>
    <w:p w14:paraId="7F640434" w14:textId="77777777" w:rsidR="00DA5E73" w:rsidRDefault="00DA5E73" w:rsidP="00DA5E73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Treasurer </w:t>
      </w:r>
    </w:p>
    <w:p w14:paraId="16EA68F6" w14:textId="77777777" w:rsidR="00DA5E73" w:rsidRDefault="00DA5E73" w:rsidP="00DA5E73">
      <w:pPr>
        <w:rPr>
          <w:rFonts w:ascii="Calisto MT" w:hAnsi="Calisto MT"/>
          <w:szCs w:val="24"/>
        </w:rPr>
      </w:pPr>
    </w:p>
    <w:p w14:paraId="39C96DF9" w14:textId="77777777" w:rsidR="00DA5E73" w:rsidRDefault="00DA5E73" w:rsidP="00DA5E73">
      <w:pPr>
        <w:pStyle w:val="Heading1"/>
        <w:jc w:val="left"/>
        <w:rPr>
          <w:rFonts w:ascii="Calisto MT" w:hAnsi="Calisto MT"/>
          <w:bCs/>
          <w:sz w:val="24"/>
          <w:szCs w:val="24"/>
          <w:u w:val="none"/>
        </w:rPr>
      </w:pPr>
      <w:r>
        <w:rPr>
          <w:rFonts w:ascii="Calisto MT" w:hAnsi="Calisto MT"/>
          <w:b/>
          <w:sz w:val="24"/>
          <w:szCs w:val="24"/>
          <w:u w:val="none"/>
        </w:rPr>
        <w:t>OLD BUSINESS</w:t>
      </w:r>
    </w:p>
    <w:p w14:paraId="7F8CC3AB" w14:textId="77777777" w:rsidR="00DA5E73" w:rsidRPr="00DA5E73" w:rsidRDefault="00DA5E73" w:rsidP="00DA5E73">
      <w:pPr>
        <w:rPr>
          <w:rFonts w:ascii="Calisto MT" w:hAnsi="Calisto MT"/>
          <w:i/>
          <w:iCs/>
          <w:szCs w:val="24"/>
        </w:rPr>
      </w:pPr>
      <w:r w:rsidRPr="00DA5E73">
        <w:rPr>
          <w:rFonts w:ascii="Calisto MT" w:hAnsi="Calisto MT"/>
          <w:i/>
          <w:iCs/>
          <w:szCs w:val="24"/>
        </w:rPr>
        <w:t>Code of Conduct Policy</w:t>
      </w:r>
    </w:p>
    <w:p w14:paraId="409D1113" w14:textId="77777777" w:rsidR="00DA5E73" w:rsidRDefault="00DA5E73" w:rsidP="00DA5E73">
      <w:pPr>
        <w:pStyle w:val="Heading1"/>
        <w:jc w:val="left"/>
        <w:rPr>
          <w:rFonts w:ascii="Calisto MT" w:hAnsi="Calisto MT"/>
          <w:b/>
          <w:sz w:val="24"/>
          <w:szCs w:val="24"/>
          <w:u w:val="none"/>
        </w:rPr>
      </w:pPr>
    </w:p>
    <w:p w14:paraId="64A4DCF8" w14:textId="77777777" w:rsidR="00DA5E73" w:rsidRDefault="00DA5E73" w:rsidP="00DA5E73">
      <w:pPr>
        <w:pStyle w:val="Heading1"/>
        <w:jc w:val="left"/>
        <w:rPr>
          <w:rFonts w:ascii="Calisto MT" w:hAnsi="Calisto MT"/>
          <w:b/>
          <w:sz w:val="24"/>
          <w:szCs w:val="24"/>
          <w:u w:val="none"/>
        </w:rPr>
      </w:pPr>
      <w:r>
        <w:rPr>
          <w:rFonts w:ascii="Calisto MT" w:hAnsi="Calisto MT"/>
          <w:b/>
          <w:sz w:val="24"/>
          <w:szCs w:val="24"/>
          <w:u w:val="none"/>
        </w:rPr>
        <w:t>NEW BUSINESS</w:t>
      </w:r>
    </w:p>
    <w:p w14:paraId="23BDF27B" w14:textId="77777777" w:rsidR="00DA5E73" w:rsidRPr="00DA5E73" w:rsidRDefault="00DA5E73" w:rsidP="00DA5E73">
      <w:pPr>
        <w:rPr>
          <w:rFonts w:ascii="Calisto MT" w:hAnsi="Calisto MT"/>
          <w:i/>
          <w:iCs/>
          <w:szCs w:val="24"/>
        </w:rPr>
      </w:pPr>
      <w:r w:rsidRPr="00DA5E73">
        <w:rPr>
          <w:rFonts w:ascii="Calisto MT" w:hAnsi="Calisto MT"/>
          <w:i/>
          <w:iCs/>
          <w:szCs w:val="24"/>
        </w:rPr>
        <w:t>Crown Castle &amp; Verizon</w:t>
      </w:r>
    </w:p>
    <w:p w14:paraId="73C472CE" w14:textId="77777777" w:rsidR="00DA5E73" w:rsidRPr="00DA5E73" w:rsidRDefault="00DA5E73" w:rsidP="00DA5E73">
      <w:pPr>
        <w:rPr>
          <w:rFonts w:ascii="Calisto MT" w:hAnsi="Calisto MT"/>
          <w:i/>
          <w:iCs/>
          <w:szCs w:val="24"/>
        </w:rPr>
      </w:pPr>
      <w:r w:rsidRPr="00DA5E73">
        <w:rPr>
          <w:rFonts w:ascii="Calisto MT" w:hAnsi="Calisto MT"/>
          <w:i/>
          <w:iCs/>
          <w:szCs w:val="24"/>
        </w:rPr>
        <w:t>Borough Building Renovations</w:t>
      </w:r>
    </w:p>
    <w:p w14:paraId="78AAF483" w14:textId="407E3F94" w:rsidR="00DA5E73" w:rsidRPr="00DA5E73" w:rsidRDefault="00DA5E73" w:rsidP="00DA5E73">
      <w:pPr>
        <w:rPr>
          <w:rFonts w:ascii="Calisto MT" w:hAnsi="Calisto MT"/>
          <w:i/>
          <w:iCs/>
          <w:szCs w:val="24"/>
        </w:rPr>
      </w:pPr>
      <w:r w:rsidRPr="00DA5E73">
        <w:rPr>
          <w:rFonts w:ascii="Calisto MT" w:hAnsi="Calisto MT"/>
          <w:i/>
          <w:iCs/>
          <w:szCs w:val="24"/>
        </w:rPr>
        <w:t>Resolution No. 639</w:t>
      </w:r>
      <w:r w:rsidRPr="00DA5E73">
        <w:rPr>
          <w:rFonts w:ascii="Calisto MT" w:hAnsi="Calisto MT"/>
          <w:i/>
          <w:iCs/>
          <w:szCs w:val="24"/>
        </w:rPr>
        <w:t xml:space="preserve"> – DCNR Grant</w:t>
      </w:r>
    </w:p>
    <w:p w14:paraId="4CCAFFC5" w14:textId="77777777" w:rsidR="00DA5E73" w:rsidRPr="00DA5E73" w:rsidRDefault="00DA5E73" w:rsidP="00DA5E73">
      <w:pPr>
        <w:rPr>
          <w:rFonts w:ascii="Calisto MT" w:hAnsi="Calisto MT"/>
          <w:i/>
          <w:iCs/>
          <w:szCs w:val="24"/>
        </w:rPr>
      </w:pPr>
      <w:r w:rsidRPr="00DA5E73">
        <w:rPr>
          <w:rFonts w:ascii="Calisto MT" w:hAnsi="Calisto MT"/>
          <w:i/>
          <w:iCs/>
          <w:szCs w:val="24"/>
        </w:rPr>
        <w:t>Council Email</w:t>
      </w:r>
    </w:p>
    <w:p w14:paraId="2C2C5961" w14:textId="77777777" w:rsidR="00DA5E73" w:rsidRDefault="00DA5E73" w:rsidP="00DA5E73">
      <w:pPr>
        <w:rPr>
          <w:rFonts w:ascii="Calisto MT" w:hAnsi="Calisto MT"/>
          <w:szCs w:val="24"/>
        </w:rPr>
      </w:pPr>
    </w:p>
    <w:p w14:paraId="3C6DB2C2" w14:textId="77777777" w:rsidR="00DA5E73" w:rsidRDefault="00DA5E73" w:rsidP="00DA5E73">
      <w:pPr>
        <w:rPr>
          <w:rFonts w:ascii="Calisto MT" w:hAnsi="Calisto MT"/>
          <w:b/>
          <w:bCs/>
          <w:szCs w:val="24"/>
        </w:rPr>
      </w:pPr>
      <w:r>
        <w:rPr>
          <w:rFonts w:ascii="Calisto MT" w:hAnsi="Calisto MT"/>
          <w:b/>
          <w:bCs/>
          <w:szCs w:val="24"/>
        </w:rPr>
        <w:t>EXECUTIVE SESSION</w:t>
      </w:r>
    </w:p>
    <w:p w14:paraId="576F921E" w14:textId="77777777" w:rsidR="00DA5E73" w:rsidRDefault="00DA5E73" w:rsidP="00DA5E73">
      <w:pPr>
        <w:rPr>
          <w:rFonts w:ascii="Calisto MT" w:hAnsi="Calisto MT"/>
          <w:i/>
          <w:iCs/>
          <w:szCs w:val="24"/>
        </w:rPr>
      </w:pPr>
      <w:r>
        <w:rPr>
          <w:rFonts w:ascii="Calisto MT" w:hAnsi="Calisto MT"/>
          <w:i/>
          <w:iCs/>
          <w:szCs w:val="24"/>
        </w:rPr>
        <w:t>Personnel Matter</w:t>
      </w:r>
    </w:p>
    <w:p w14:paraId="7A733597" w14:textId="77777777" w:rsidR="00DA5E73" w:rsidRDefault="00DA5E73" w:rsidP="00DA5E73">
      <w:pPr>
        <w:rPr>
          <w:rFonts w:ascii="Calisto MT" w:hAnsi="Calisto MT"/>
          <w:i/>
          <w:iCs/>
          <w:szCs w:val="24"/>
        </w:rPr>
      </w:pPr>
    </w:p>
    <w:p w14:paraId="1DDFFC06" w14:textId="0450398D" w:rsidR="0051522D" w:rsidRDefault="00DA5E73">
      <w:r>
        <w:rPr>
          <w:rFonts w:ascii="Calisto MT" w:hAnsi="Calisto MT"/>
          <w:b/>
          <w:szCs w:val="24"/>
        </w:rPr>
        <w:t>ADJOURNMENT</w:t>
      </w:r>
      <w:bookmarkStart w:id="0" w:name="_GoBack"/>
      <w:bookmarkEnd w:id="0"/>
    </w:p>
    <w:sectPr w:rsidR="0051522D" w:rsidSect="00DA5E73">
      <w:pgSz w:w="12240" w:h="15840" w:code="1"/>
      <w:pgMar w:top="1620" w:right="1440" w:bottom="1080" w:left="1440" w:header="792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73"/>
    <w:rsid w:val="00116FBF"/>
    <w:rsid w:val="001726E6"/>
    <w:rsid w:val="0051522D"/>
    <w:rsid w:val="006472BC"/>
    <w:rsid w:val="00650E27"/>
    <w:rsid w:val="009F0830"/>
    <w:rsid w:val="009F117E"/>
    <w:rsid w:val="00B34542"/>
    <w:rsid w:val="00B679AB"/>
    <w:rsid w:val="00C41FA2"/>
    <w:rsid w:val="00DA5E73"/>
    <w:rsid w:val="00E044D2"/>
    <w:rsid w:val="00E257C6"/>
    <w:rsid w:val="00F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A071"/>
  <w15:chartTrackingRefBased/>
  <w15:docId w15:val="{C484F451-21AA-4ECE-A19B-F34FDA1F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7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A5E73"/>
    <w:pPr>
      <w:keepNext/>
      <w:jc w:val="both"/>
      <w:outlineLvl w:val="0"/>
    </w:pPr>
    <w:rPr>
      <w:rFonts w:ascii="Courier 10" w:hAnsi="Courier 10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5E73"/>
    <w:pPr>
      <w:keepNext/>
      <w:tabs>
        <w:tab w:val="left" w:pos="720"/>
        <w:tab w:val="left" w:pos="1170"/>
      </w:tabs>
      <w:jc w:val="both"/>
      <w:outlineLvl w:val="3"/>
    </w:pPr>
    <w:rPr>
      <w:rFonts w:ascii="Century Schoolbook" w:hAnsi="Century Schoolboo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2262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 w:cstheme="majorBidi"/>
      <w:caps/>
      <w:szCs w:val="24"/>
    </w:rPr>
  </w:style>
  <w:style w:type="character" w:customStyle="1" w:styleId="Heading1Char">
    <w:name w:val="Heading 1 Char"/>
    <w:basedOn w:val="DefaultParagraphFont"/>
    <w:link w:val="Heading1"/>
    <w:rsid w:val="00DA5E73"/>
    <w:rPr>
      <w:rFonts w:ascii="Courier 10" w:eastAsia="Times New Roman" w:hAnsi="Courier 10" w:cs="Times New Roman"/>
      <w:sz w:val="2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DA5E73"/>
    <w:rPr>
      <w:rFonts w:ascii="Century Schoolbook" w:eastAsia="Times New Roman" w:hAnsi="Century Schoolbook" w:cs="Times New Roman"/>
      <w:szCs w:val="20"/>
      <w:u w:val="single"/>
    </w:rPr>
  </w:style>
  <w:style w:type="character" w:styleId="Hyperlink">
    <w:name w:val="Hyperlink"/>
    <w:semiHidden/>
    <w:unhideWhenUsed/>
    <w:rsid w:val="00DA5E73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DA5E73"/>
    <w:pPr>
      <w:tabs>
        <w:tab w:val="left" w:pos="720"/>
        <w:tab w:val="left" w:pos="1170"/>
      </w:tabs>
      <w:jc w:val="center"/>
    </w:pPr>
    <w:rPr>
      <w:rFonts w:ascii="Century Schoolbook" w:hAnsi="Century Schoolbook"/>
      <w:b/>
      <w:u w:val="single"/>
    </w:rPr>
  </w:style>
  <w:style w:type="character" w:customStyle="1" w:styleId="TitleChar">
    <w:name w:val="Title Char"/>
    <w:basedOn w:val="DefaultParagraphFont"/>
    <w:link w:val="Title"/>
    <w:rsid w:val="00DA5E73"/>
    <w:rPr>
      <w:rFonts w:ascii="Century Schoolbook" w:eastAsia="Times New Roman" w:hAnsi="Century Schoolbook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Dana Abate</cp:lastModifiedBy>
  <cp:revision>1</cp:revision>
  <dcterms:created xsi:type="dcterms:W3CDTF">2020-02-17T13:18:00Z</dcterms:created>
  <dcterms:modified xsi:type="dcterms:W3CDTF">2020-02-17T13:20:00Z</dcterms:modified>
</cp:coreProperties>
</file>